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410"/>
        <w:gridCol w:w="1772"/>
        <w:gridCol w:w="795"/>
        <w:gridCol w:w="5997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7mo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Jueves </w:t>
            </w:r>
            <w:r>
              <w:rPr/>
              <w:t xml:space="preserve">30 </w:t>
            </w:r>
            <w:r>
              <w:rPr/>
              <w:t>de abril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minutos.</w:t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rPr/>
      </w:pPr>
      <w:r>
        <w:rPr>
          <w:b/>
          <w:bCs/>
        </w:rPr>
        <w:t>Activity 1</w:t>
      </w:r>
    </w:p>
    <w:p>
      <w:pPr>
        <w:pStyle w:val="Normal"/>
        <w:rPr/>
      </w:pPr>
      <w:r>
        <w:rPr/>
      </w:r>
    </w:p>
    <w:tbl>
      <w:tblPr>
        <w:tblW w:w="1042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4994"/>
        <w:gridCol w:w="5430"/>
      </w:tblGrid>
      <w:tr>
        <w:trPr/>
        <w:tc>
          <w:tcPr>
            <w:tcW w:w="499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We are the champions by Queen</w:t>
            </w:r>
            <w:r>
              <w:rPr>
                <w:b/>
                <w:bCs/>
              </w:rPr>
              <w:t>.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We are the champions por Queen</w:t>
            </w:r>
          </w:p>
        </w:tc>
      </w:tr>
      <w:tr>
        <w:trPr>
          <w:trHeight w:val="978" w:hRule="atLeast"/>
        </w:trPr>
        <w:tc>
          <w:tcPr>
            <w:tcW w:w="499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0" w:name="__DdeLink__293_2586926964"/>
            <w:r>
              <w:rPr/>
              <w:t>W</w:t>
            </w:r>
            <w:bookmarkEnd w:id="0"/>
            <w:r>
              <w:rPr/>
              <w:t>e are the champions by Queen.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543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/>
              <w:t>We are the champions de la banda Queen.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 </w:t>
            </w:r>
            <w:r>
              <w:rPr/>
              <w:t>We are the champions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1) </w:t>
            </w:r>
            <w:r>
              <w:rPr/>
              <w:t>Listen and complete the spaces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 xml:space="preserve">2) </w:t>
            </w:r>
            <w:r>
              <w:rPr/>
              <w:t>Match the halves.</w:t>
            </w:r>
          </w:p>
          <w:p>
            <w:pPr>
              <w:pStyle w:val="Contenidodelatabla"/>
              <w:rPr/>
            </w:pPr>
            <w:r>
              <w:rPr/>
              <w:t xml:space="preserve">3) </w:t>
            </w:r>
            <w:r>
              <w:rPr/>
              <w:t>Unscramble the phrases.</w:t>
            </w:r>
          </w:p>
          <w:p>
            <w:pPr>
              <w:pStyle w:val="Contenidodelatabla"/>
              <w:rPr/>
            </w:pPr>
            <w:r>
              <w:rPr/>
              <w:t>To develop the exercise you may use a file added by the teacher. (helper4)</w:t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 </w:t>
            </w:r>
            <w:r>
              <w:rPr/>
              <w:t>We are the champions.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1) </w:t>
            </w:r>
            <w:r>
              <w:rPr/>
              <w:t>Escucha y completa los espacios.</w:t>
            </w:r>
          </w:p>
          <w:p>
            <w:pPr>
              <w:pStyle w:val="Contenidodelatabla"/>
              <w:rPr/>
            </w:pPr>
            <w:r>
              <w:rPr/>
              <w:t xml:space="preserve">2) </w:t>
            </w:r>
            <w:r>
              <w:rPr/>
              <w:t>Une las mitades que forman un verso de la canción.</w:t>
            </w:r>
          </w:p>
          <w:p>
            <w:pPr>
              <w:pStyle w:val="Contenidodelatabla"/>
              <w:rPr/>
            </w:pPr>
            <w:r>
              <w:rPr/>
              <w:t xml:space="preserve">3) </w:t>
            </w:r>
            <w:r>
              <w:rPr/>
              <w:t xml:space="preserve">Ordena los versos que aparecen en desorden </w:t>
            </w:r>
            <w:r>
              <w:rPr/>
              <w:t>.</w:t>
            </w:r>
          </w:p>
          <w:p>
            <w:pPr>
              <w:pStyle w:val="Contenidodelatabla"/>
              <w:rPr/>
            </w:pPr>
            <w:r>
              <w:rPr/>
              <w:t>Para desarrollar el ejercicio puedes usar un archivo añadido por la profesora. (helper4)</w:t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LibreOffice/6.0.7.3$Linux_X86_64 LibreOffice_project/00m0$Build-3</Application>
  <Pages>1</Pages>
  <Words>173</Words>
  <Characters>894</Characters>
  <CharactersWithSpaces>1043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2020-04-08T19:44:51Z</dcterms:modified>
  <cp:revision>14</cp:revision>
  <dc:subject/>
  <dc:title/>
</cp:coreProperties>
</file>