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8"/>
          <w:szCs w:val="8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1"/>
        <w:tblW w:w="9678.0" w:type="dxa"/>
        <w:jc w:val="left"/>
        <w:tblInd w:w="49.999999999999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763"/>
        <w:gridCol w:w="1783"/>
        <w:gridCol w:w="1783"/>
        <w:gridCol w:w="1783"/>
        <w:gridCol w:w="1783"/>
        <w:gridCol w:w="1783"/>
        <w:tblGridChange w:id="0">
          <w:tblGrid>
            <w:gridCol w:w="763"/>
            <w:gridCol w:w="1783"/>
            <w:gridCol w:w="1783"/>
            <w:gridCol w:w="1783"/>
            <w:gridCol w:w="1783"/>
            <w:gridCol w:w="1783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Lunes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Martes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Jueves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Viernes 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08:00 - 08:45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común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08:45 - 09:30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C. Curso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común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09:30 - 10:15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10:15 - 10:45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10:45 - 11:30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Filosofía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 común / Ed. Física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común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Educación Ciudadana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11:30 - 12:15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 común / Ed. Física común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Educación Ciudadana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12:15 - 13.00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Elect. / Lenguaje Elect.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13:00 - 13:45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Elect.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Elect. / Lenguaje Elect.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Biología Elect.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Elect. / Lenguaje Elect.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Biología Elect.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13:45 - 14:30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Elect.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Elect. / Lenguaje Elect.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Biología Elect.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Elect. / Lenguaje Elect.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Biología Elect.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14:30 - 15:15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Elect.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Elect. / Lenguaje Elect.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Biología Elect.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Desde 14:45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Matemática Elect.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Biología Elect.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15:15 – 15:30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15:30 - 16:15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Ed. Física Elect.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/Lenguaje Elect.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Ed. Física Elect.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/Lenguaje Elect.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Elect. / Arte elect.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Elect.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 Elect. / Arte elect.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16:15 – 17:00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Ed. Física Elect.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/Lenguaje Elect.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Ed. Física Elect.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/Lenguaje Elect.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 Elect. / Arte elect.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Elect.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 Elect. / Arte elect.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17:00 – 17:45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Ed. Física Elect.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/Lenguaje Elect.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Ed. Física Elect.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/Lenguaje Elect.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 Elect. / Arte elect.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Historia Elect. / Arte elect.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after="0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4"/>
        <w:gridCol w:w="738"/>
        <w:gridCol w:w="2751"/>
        <w:tblGridChange w:id="0">
          <w:tblGrid>
            <w:gridCol w:w="6004"/>
            <w:gridCol w:w="738"/>
            <w:gridCol w:w="2751"/>
          </w:tblGrid>
        </w:tblGridChange>
      </w:tblGrid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Horas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Profesor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Orientación / C. Curso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Sergio Román</w:t>
            </w:r>
          </w:p>
        </w:tc>
      </w:tr>
      <w:tr>
        <w:trPr>
          <w:cantSplit w:val="0"/>
          <w:trHeight w:val="15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Nelson Ponce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Sergio Román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Rosario Orellana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Inglés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Natalia Salas</w:t>
            </w:r>
          </w:p>
        </w:tc>
      </w:tr>
      <w:tr>
        <w:trPr>
          <w:cantSplit w:val="0"/>
          <w:trHeight w:val="8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Ciencias para la ciudadanía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Rafael Peña</w:t>
            </w:r>
          </w:p>
        </w:tc>
      </w:tr>
      <w:tr>
        <w:trPr>
          <w:cantSplit w:val="0"/>
          <w:trHeight w:val="338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Educación Ciudadana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Maureen Prado</w:t>
            </w:r>
          </w:p>
        </w:tc>
      </w:tr>
      <w:tr>
        <w:trPr>
          <w:cantSplit w:val="0"/>
          <w:trHeight w:val="141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 común / Ed. Física común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S. Rodríguez / R. Román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Hernán Cortéz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Filosofía Electivo: Estética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Hernán Cortéz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Electivo 1: Taller Literatura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Natalia Salas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Lenguaje Electivo 2: Participación y argumentación en democracia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Sergio Román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Historia Electivo: Geografía, territorios y desafíos medioambientales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Maureen Prado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Biología Electivo: Biología celular y molecular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Rafael Peña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Ed. Física Electivo: Expresión corporal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Rossana Román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Matemática Electivo: Probabilidades y estadística descriptiva e inferencial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Cristian González</w:t>
            </w:r>
          </w:p>
        </w:tc>
      </w:tr>
      <w:tr>
        <w:trPr>
          <w:cantSplit w:val="0"/>
          <w:trHeight w:val="6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Arte Electivo: Diseño y Arquitectura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M. Soledad Rodríguez</w:t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30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HORARIO I</w:t>
    </w:r>
    <w:r w:rsidDel="00000000" w:rsidR="00000000" w:rsidRPr="00000000">
      <w:rPr>
        <w:rFonts w:ascii="Cambria" w:cs="Cambria" w:eastAsia="Cambria" w:hAnsi="Cambria"/>
        <w:sz w:val="52"/>
        <w:szCs w:val="52"/>
        <w:rtl w:val="0"/>
      </w:rPr>
      <w:t xml:space="preserve">V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  <w:rtl w:val="0"/>
      </w:rPr>
      <w:t xml:space="preserve"> MEDIO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-108580</wp:posOffset>
          </wp:positionH>
          <wp:positionV relativeFrom="paragraph">
            <wp:posOffset>-132076</wp:posOffset>
          </wp:positionV>
          <wp:extent cx="984250" cy="520700"/>
          <wp:effectExtent b="0" l="0" r="0" t="0"/>
          <wp:wrapSquare wrapText="bothSides" distB="0" distT="0" distL="114300" distR="114300"/>
          <wp:docPr descr="CERVANTINO.jpg" id="5" name="image1.jpg"/>
          <a:graphic>
            <a:graphicData uri="http://schemas.openxmlformats.org/drawingml/2006/picture">
              <pic:pic>
                <pic:nvPicPr>
                  <pic:cNvPr descr="CERVANTINO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250" cy="520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C">
    <w:pPr>
      <w:pStyle w:val="Subtitle"/>
      <w:rPr>
        <w:color w:val="000000"/>
      </w:rPr>
    </w:pPr>
    <w:r w:rsidDel="00000000" w:rsidR="00000000" w:rsidRPr="00000000">
      <w:rPr>
        <w:color w:val="000000"/>
        <w:rtl w:val="0"/>
      </w:rPr>
      <w:t xml:space="preserve">2022</w:t>
      <w:tab/>
    </w:r>
  </w:p>
  <w:tbl>
    <w:tblPr>
      <w:tblStyle w:val="Table3"/>
      <w:tblW w:w="88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413"/>
      <w:gridCol w:w="4425"/>
      <w:tblGridChange w:id="0">
        <w:tblGrid>
          <w:gridCol w:w="4413"/>
          <w:gridCol w:w="442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9D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PROFESOR JEFE: Natalia Salas</w:t>
          </w:r>
        </w:p>
      </w:tc>
      <w:tc>
        <w:tcPr/>
        <w:p w:rsidR="00000000" w:rsidDel="00000000" w:rsidP="00000000" w:rsidRDefault="00000000" w:rsidRPr="00000000" w14:paraId="0000009E">
          <w:pPr>
            <w:pStyle w:val="Subtitle"/>
            <w:rPr>
              <w:color w:val="000000"/>
            </w:rPr>
          </w:pPr>
          <w:r w:rsidDel="00000000" w:rsidR="00000000" w:rsidRPr="00000000">
            <w:rPr>
              <w:color w:val="000000"/>
              <w:rtl w:val="0"/>
            </w:rPr>
            <w:t xml:space="preserve">ESPECIALISTA: Helia Nenen</w:t>
          </w:r>
        </w:p>
      </w:tc>
    </w:tr>
  </w:tbl>
  <w:p w:rsidR="00000000" w:rsidDel="00000000" w:rsidP="00000000" w:rsidRDefault="00000000" w:rsidRPr="00000000" w14:paraId="0000009F">
    <w:pPr>
      <w:pStyle w:val="Subtitle"/>
      <w:spacing w:after="0" w:line="240" w:lineRule="auto"/>
      <w:rPr>
        <w:i w:val="0"/>
        <w:sz w:val="10"/>
        <w:szCs w:val="1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D47F60"/>
    <w:pPr>
      <w:spacing w:after="200" w:line="276" w:lineRule="auto"/>
    </w:pPr>
    <w:rPr>
      <w:sz w:val="22"/>
      <w:szCs w:val="22"/>
      <w:lang w:eastAsia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B54ED"/>
  </w:style>
  <w:style w:type="paragraph" w:styleId="Piedepgina">
    <w:name w:val="footer"/>
    <w:basedOn w:val="Normal"/>
    <w:link w:val="PiedepginaCar"/>
    <w:uiPriority w:val="99"/>
    <w:unhideWhenUsed w:val="1"/>
    <w:rsid w:val="004B54E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B54ED"/>
  </w:style>
  <w:style w:type="paragraph" w:styleId="Ttulo">
    <w:name w:val="Title"/>
    <w:basedOn w:val="Normal"/>
    <w:next w:val="Normal"/>
    <w:link w:val="TtuloCar"/>
    <w:uiPriority w:val="10"/>
    <w:qFormat w:val="1"/>
    <w:rsid w:val="004B54ED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styleId="TtuloCar" w:customStyle="1">
    <w:name w:val="Título Car"/>
    <w:link w:val="Ttulo"/>
    <w:uiPriority w:val="10"/>
    <w:rsid w:val="004B54ED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4B54ED"/>
    <w:pPr>
      <w:numPr>
        <w:ilvl w:val="1"/>
      </w:numPr>
    </w:pPr>
    <w:rPr>
      <w:rFonts w:ascii="Cambria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SubttuloCar" w:customStyle="1">
    <w:name w:val="Subtítulo Car"/>
    <w:link w:val="Subttulo"/>
    <w:uiPriority w:val="11"/>
    <w:rsid w:val="004B54ED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table" w:styleId="Tablaconcuadrcula">
    <w:name w:val="Table Grid"/>
    <w:basedOn w:val="Tablanormal"/>
    <w:uiPriority w:val="59"/>
    <w:rsid w:val="00382BF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po2epERa+fBTd3OaB2keFoU0A==">AMUW2mUAvvgSZ9Ul1vg2YUO7nnRnl0mVcZ0koKlqPORxeTC2YO+j2GDhW682bxyqj1YNYEEvbUevWC2MjbkyrJ9SGtQi5iqsEtauigXY3PMDtJr6l+SJgkU=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2022-02-15T19:46:00Z</dcterms:created>
  <dc:creator>Profesores</dc:creator>
</cp:coreProperties>
</file>